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01A44" w14:textId="77777777" w:rsidR="00883184" w:rsidRPr="00BF1F9F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39B449DB" w14:textId="77777777" w:rsidR="00883184" w:rsidRPr="00BF1F9F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5F7F9A9" w14:textId="1A63354A" w:rsidR="00883184" w:rsidRPr="00BF1F9F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BF1F9F">
        <w:rPr>
          <w:rFonts w:ascii="HelveticaNowText Regular" w:hAnsi="HelveticaNowText Regular" w:cs="HelveticaNowText Regular"/>
          <w:b/>
          <w:bCs/>
        </w:rPr>
        <w:t>TISKOVÁ ZPRÁVA</w:t>
      </w:r>
    </w:p>
    <w:p w14:paraId="353189CF" w14:textId="77777777" w:rsidR="00883184" w:rsidRPr="00BF1F9F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BF1F9F">
        <w:rPr>
          <w:rFonts w:ascii="HelveticaNowText Regular" w:hAnsi="HelveticaNowText Regular" w:cs="HelveticaNowText Regular"/>
          <w:b/>
          <w:bCs/>
        </w:rPr>
        <w:t>6/5 2024, Louny</w:t>
      </w:r>
    </w:p>
    <w:p w14:paraId="1345F1A9" w14:textId="77777777" w:rsidR="00883184" w:rsidRDefault="00883184" w:rsidP="00883184">
      <w:pPr>
        <w:rPr>
          <w:rFonts w:ascii="HelveticaNowText Regular" w:hAnsi="HelveticaNowText Regular" w:cs="HelveticaNowText Regular"/>
          <w:b/>
          <w:bCs/>
        </w:rPr>
      </w:pPr>
    </w:p>
    <w:p w14:paraId="47752FE8" w14:textId="77777777" w:rsidR="00500007" w:rsidRPr="00BF1F9F" w:rsidRDefault="00500007" w:rsidP="00883184">
      <w:pPr>
        <w:rPr>
          <w:rFonts w:ascii="HelveticaNowText Regular" w:hAnsi="HelveticaNowText Regular" w:cs="HelveticaNowText Regular"/>
          <w:b/>
          <w:bCs/>
        </w:rPr>
      </w:pPr>
    </w:p>
    <w:p w14:paraId="3296CE37" w14:textId="77777777" w:rsidR="00883184" w:rsidRPr="00BF1F9F" w:rsidRDefault="00883184" w:rsidP="00883184">
      <w:pPr>
        <w:rPr>
          <w:rFonts w:ascii="HelveticaNowText Regular" w:hAnsi="HelveticaNowText Regular" w:cs="HelveticaNowText Regular"/>
          <w:b/>
          <w:bCs/>
        </w:rPr>
      </w:pPr>
    </w:p>
    <w:p w14:paraId="1A0A831B" w14:textId="7D54A04E" w:rsidR="00883184" w:rsidRPr="00BF1F9F" w:rsidRDefault="00883184" w:rsidP="00883184">
      <w:pPr>
        <w:contextualSpacing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BF1F9F">
        <w:rPr>
          <w:rFonts w:ascii="HelveticaNowText Regular" w:hAnsi="HelveticaNowText Regular" w:cs="HelveticaNowText Regular"/>
          <w:b/>
          <w:bCs/>
          <w:sz w:val="24"/>
          <w:szCs w:val="24"/>
        </w:rPr>
        <w:t>HRA</w:t>
      </w:r>
    </w:p>
    <w:p w14:paraId="5E34438D" w14:textId="40E4ECFB" w:rsidR="00883184" w:rsidRDefault="00883184" w:rsidP="00BF1F9F">
      <w:pPr>
        <w:contextualSpacing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BF1F9F">
        <w:rPr>
          <w:rFonts w:ascii="HelveticaNowText Regular" w:hAnsi="HelveticaNowText Regular" w:cs="HelveticaNowText Regular"/>
          <w:b/>
          <w:bCs/>
          <w:sz w:val="24"/>
          <w:szCs w:val="24"/>
        </w:rPr>
        <w:t>16. 5. – 3. 11. 2024</w:t>
      </w:r>
    </w:p>
    <w:p w14:paraId="06286649" w14:textId="77777777" w:rsidR="00BF1F9F" w:rsidRPr="00EE0BAE" w:rsidRDefault="00BF1F9F" w:rsidP="00BF1F9F">
      <w:pPr>
        <w:contextualSpacing/>
        <w:jc w:val="center"/>
        <w:rPr>
          <w:rFonts w:ascii="HelveticaNowText Regular" w:hAnsi="HelveticaNowText Regular" w:cs="HelveticaNowText Regular"/>
          <w:b/>
          <w:bCs/>
          <w:sz w:val="16"/>
          <w:szCs w:val="16"/>
        </w:rPr>
      </w:pPr>
    </w:p>
    <w:p w14:paraId="3C6FC4F8" w14:textId="77777777" w:rsidR="00500007" w:rsidRDefault="001F1325" w:rsidP="00EE0BAE">
      <w:pPr>
        <w:spacing w:line="240" w:lineRule="auto"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500007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Hra je pro život i uměleckou tvorbu nepostradatelná. Umožňuje zkoušet </w:t>
      </w:r>
    </w:p>
    <w:p w14:paraId="6DC42EDA" w14:textId="77777777" w:rsidR="00500007" w:rsidRDefault="001F1325" w:rsidP="00EE0BAE">
      <w:pPr>
        <w:spacing w:line="240" w:lineRule="auto"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500007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a chybovat. Je svobodná, přináší radost i úlevu. Galerie Benedikta </w:t>
      </w:r>
      <w:proofErr w:type="spellStart"/>
      <w:r w:rsidRPr="00500007">
        <w:rPr>
          <w:rFonts w:ascii="HelveticaNowText Regular" w:hAnsi="HelveticaNowText Regular" w:cs="HelveticaNowText Regular"/>
          <w:b/>
          <w:bCs/>
          <w:sz w:val="24"/>
          <w:szCs w:val="24"/>
        </w:rPr>
        <w:t>Rejta</w:t>
      </w:r>
      <w:proofErr w:type="spellEnd"/>
      <w:r w:rsidRPr="00500007">
        <w:rPr>
          <w:rFonts w:ascii="HelveticaNowText Regular" w:hAnsi="HelveticaNowText Regular" w:cs="HelveticaNowText Regular"/>
          <w:b/>
          <w:bCs/>
          <w:sz w:val="24"/>
          <w:szCs w:val="24"/>
        </w:rPr>
        <w:t xml:space="preserve"> prezentuje hru v umění a vytváří kreativní hřiště pro děti </w:t>
      </w:r>
    </w:p>
    <w:p w14:paraId="46BD4DD5" w14:textId="7319E143" w:rsidR="001F1325" w:rsidRPr="00AB0D86" w:rsidRDefault="001F1325" w:rsidP="00EE0BAE">
      <w:pPr>
        <w:spacing w:line="240" w:lineRule="auto"/>
        <w:jc w:val="center"/>
        <w:rPr>
          <w:rFonts w:ascii="HelveticaNowText Regular" w:hAnsi="HelveticaNowText Regular" w:cs="HelveticaNowText Regular"/>
          <w:b/>
          <w:bCs/>
          <w:sz w:val="24"/>
          <w:szCs w:val="24"/>
        </w:rPr>
      </w:pPr>
      <w:r w:rsidRPr="00500007">
        <w:rPr>
          <w:rFonts w:ascii="HelveticaNowText Regular" w:hAnsi="HelveticaNowText Regular" w:cs="HelveticaNowText Regular"/>
          <w:b/>
          <w:bCs/>
          <w:sz w:val="24"/>
          <w:szCs w:val="24"/>
        </w:rPr>
        <w:t>a dospělé, ve kterém můžete zažít galerii jinak.</w:t>
      </w:r>
    </w:p>
    <w:p w14:paraId="5D028C44" w14:textId="77777777" w:rsidR="00500007" w:rsidRDefault="00D8494E" w:rsidP="00500007">
      <w:pPr>
        <w:pStyle w:val="Normlnweb"/>
        <w:spacing w:before="240" w:beforeAutospacing="0" w:after="240" w:afterAutospacing="0"/>
        <w:rPr>
          <w:rFonts w:ascii="HelveticaNowText Regular" w:hAnsi="HelveticaNowText Regular" w:cs="HelveticaNowText Regular"/>
          <w:color w:val="000000"/>
          <w:sz w:val="22"/>
          <w:szCs w:val="22"/>
        </w:rPr>
      </w:pPr>
      <w:r w:rsidRPr="001F1325">
        <w:rPr>
          <w:rFonts w:ascii="HelveticaNowText Regular" w:hAnsi="HelveticaNowText Regular" w:cs="HelveticaNowText Regular"/>
          <w:sz w:val="22"/>
          <w:szCs w:val="22"/>
        </w:rPr>
        <w:t xml:space="preserve">Výstava HRA vychází ze sbírek Galerie Benedikta </w:t>
      </w:r>
      <w:proofErr w:type="spellStart"/>
      <w:r w:rsidRPr="001F1325">
        <w:rPr>
          <w:rFonts w:ascii="HelveticaNowText Regular" w:hAnsi="HelveticaNowText Regular" w:cs="HelveticaNowText Regular"/>
          <w:sz w:val="22"/>
          <w:szCs w:val="22"/>
        </w:rPr>
        <w:t>Rejta</w:t>
      </w:r>
      <w:proofErr w:type="spellEnd"/>
      <w:r w:rsidRPr="001F1325">
        <w:rPr>
          <w:rFonts w:ascii="HelveticaNowText Regular" w:hAnsi="HelveticaNowText Regular" w:cs="HelveticaNowText Regular"/>
          <w:sz w:val="22"/>
          <w:szCs w:val="22"/>
        </w:rPr>
        <w:t xml:space="preserve"> a doplňuje je o </w:t>
      </w:r>
      <w:proofErr w:type="spellStart"/>
      <w:r w:rsidRPr="001F1325">
        <w:rPr>
          <w:rFonts w:ascii="HelveticaNowText Regular" w:hAnsi="HelveticaNowText Regular" w:cs="HelveticaNowText Regular"/>
          <w:sz w:val="22"/>
          <w:szCs w:val="22"/>
        </w:rPr>
        <w:t>site-specific</w:t>
      </w:r>
      <w:proofErr w:type="spellEnd"/>
      <w:r w:rsidRPr="001F1325">
        <w:rPr>
          <w:rFonts w:ascii="HelveticaNowText Regular" w:hAnsi="HelveticaNowText Regular" w:cs="HelveticaNowText Regular"/>
          <w:sz w:val="22"/>
          <w:szCs w:val="22"/>
        </w:rPr>
        <w:t xml:space="preserve"> instalace současných tvůrců a tvůrkyň vzniklých na míru prostoru galerie. </w:t>
      </w:r>
      <w:r w:rsidR="00726FCF" w:rsidRPr="001F1325">
        <w:rPr>
          <w:rFonts w:ascii="HelveticaNowText Regular" w:hAnsi="HelveticaNowText Regular" w:cs="HelveticaNowText Regular"/>
          <w:sz w:val="22"/>
          <w:szCs w:val="22"/>
        </w:rPr>
        <w:t xml:space="preserve">Kurátorka výstavy Kamila S. </w:t>
      </w:r>
      <w:proofErr w:type="spellStart"/>
      <w:r w:rsidR="00726FCF" w:rsidRPr="001F1325">
        <w:rPr>
          <w:rFonts w:ascii="HelveticaNowText Regular" w:hAnsi="HelveticaNowText Regular" w:cs="HelveticaNowText Regular"/>
          <w:sz w:val="22"/>
          <w:szCs w:val="22"/>
        </w:rPr>
        <w:t>Huptychová</w:t>
      </w:r>
      <w:proofErr w:type="spellEnd"/>
      <w:r w:rsidR="00726FCF" w:rsidRPr="001F1325">
        <w:rPr>
          <w:rFonts w:ascii="HelveticaNowText Regular" w:hAnsi="HelveticaNowText Regular" w:cs="HelveticaNowText Regular"/>
          <w:sz w:val="22"/>
          <w:szCs w:val="22"/>
        </w:rPr>
        <w:t xml:space="preserve"> p</w:t>
      </w:r>
      <w:r w:rsidRPr="001F1325">
        <w:rPr>
          <w:rFonts w:ascii="HelveticaNowText Regular" w:hAnsi="HelveticaNowText Regular" w:cs="HelveticaNowText Regular"/>
          <w:sz w:val="22"/>
          <w:szCs w:val="22"/>
        </w:rPr>
        <w:t xml:space="preserve">řináší ukázku rozličných způsobů a podob, jakých hra může nabývat a </w:t>
      </w:r>
      <w:r w:rsidR="00726FCF" w:rsidRPr="001F1325">
        <w:rPr>
          <w:rFonts w:ascii="HelveticaNowText Regular" w:hAnsi="HelveticaNowText Regular" w:cs="HelveticaNowText Regular"/>
          <w:sz w:val="22"/>
          <w:szCs w:val="22"/>
        </w:rPr>
        <w:t xml:space="preserve">představuje </w:t>
      </w:r>
      <w:r w:rsidRPr="001F1325">
        <w:rPr>
          <w:rFonts w:ascii="HelveticaNowText Regular" w:hAnsi="HelveticaNowText Regular" w:cs="HelveticaNowText Regular"/>
          <w:sz w:val="22"/>
          <w:szCs w:val="22"/>
        </w:rPr>
        <w:t xml:space="preserve">čím může být tvorba vybraných umělců a umělkyň inspirativní pro dnešek. </w:t>
      </w:r>
      <w:r w:rsidR="00726FCF" w:rsidRPr="001F1325">
        <w:rPr>
          <w:rFonts w:ascii="HelveticaNowText Regular" w:hAnsi="HelveticaNowText Regular" w:cs="HelveticaNowText Regular"/>
          <w:sz w:val="22"/>
          <w:szCs w:val="22"/>
        </w:rPr>
        <w:t xml:space="preserve">Architekt výstavy Dominik Lang na celém patře galerie vybudoval interaktivní instalaci </w:t>
      </w:r>
      <w:r w:rsidR="00D66221" w:rsidRPr="001F1325">
        <w:rPr>
          <w:rFonts w:ascii="HelveticaNowText Regular" w:hAnsi="HelveticaNowText Regular" w:cs="HelveticaNowText Regular"/>
          <w:sz w:val="22"/>
          <w:szCs w:val="22"/>
        </w:rPr>
        <w:t xml:space="preserve">pro hru a galerijní edukaci umožňující trávit čas v galerii jinak, než býváme zvyklí – můžete se zde hýbat, na vše sahat, smát se i odpočívat. </w:t>
      </w:r>
      <w:r w:rsidR="00566C14" w:rsidRPr="001F1325">
        <w:rPr>
          <w:rFonts w:ascii="HelveticaNowText Regular" w:hAnsi="HelveticaNowText Regular" w:cs="HelveticaNowText Regular"/>
          <w:sz w:val="22"/>
          <w:szCs w:val="22"/>
        </w:rPr>
        <w:t>Hřiště expanduje i mimo budovu galerie a propojuje interiér s</w:t>
      </w:r>
      <w:r w:rsidR="001F1325">
        <w:rPr>
          <w:rFonts w:ascii="HelveticaNowText Regular" w:hAnsi="HelveticaNowText Regular" w:cs="HelveticaNowText Regular"/>
          <w:sz w:val="22"/>
          <w:szCs w:val="22"/>
        </w:rPr>
        <w:t> </w:t>
      </w:r>
      <w:r w:rsidR="00566C14" w:rsidRPr="001F1325">
        <w:rPr>
          <w:rFonts w:ascii="HelveticaNowText Regular" w:hAnsi="HelveticaNowText Regular" w:cs="HelveticaNowText Regular"/>
          <w:sz w:val="22"/>
          <w:szCs w:val="22"/>
        </w:rPr>
        <w:t>exteriérem</w:t>
      </w:r>
      <w:r w:rsidR="001F1325">
        <w:rPr>
          <w:rFonts w:ascii="HelveticaNowText Regular" w:hAnsi="HelveticaNowText Regular" w:cs="HelveticaNowText Regular"/>
          <w:sz w:val="22"/>
          <w:szCs w:val="22"/>
        </w:rPr>
        <w:t xml:space="preserve"> </w:t>
      </w:r>
      <w:r w:rsidR="00C31060" w:rsidRPr="001F1325">
        <w:rPr>
          <w:rFonts w:ascii="HelveticaNowText Regular" w:hAnsi="HelveticaNowText Regular" w:cs="HelveticaNowText Regular"/>
          <w:sz w:val="22"/>
          <w:szCs w:val="22"/>
        </w:rPr>
        <w:t xml:space="preserve">prostřednictvím </w:t>
      </w:r>
      <w:r w:rsidR="001F1325" w:rsidRPr="001F1325">
        <w:rPr>
          <w:rFonts w:ascii="HelveticaNowText Regular" w:hAnsi="HelveticaNowText Regular" w:cs="HelveticaNowText Regular"/>
          <w:color w:val="000000"/>
          <w:sz w:val="22"/>
          <w:szCs w:val="22"/>
        </w:rPr>
        <w:t>velkoformátové malby s venkovním mobiliářem.</w:t>
      </w:r>
    </w:p>
    <w:p w14:paraId="766C100A" w14:textId="754368BA" w:rsidR="00677068" w:rsidRPr="00677068" w:rsidRDefault="00C31060" w:rsidP="00500007">
      <w:pPr>
        <w:pStyle w:val="Normlnweb"/>
        <w:spacing w:before="240" w:beforeAutospacing="0" w:after="240" w:afterAutospacing="0"/>
        <w:contextualSpacing/>
        <w:rPr>
          <w:rFonts w:ascii="HelveticaNowText Regular" w:hAnsi="HelveticaNowText Regular" w:cs="HelveticaNowText Regular"/>
          <w:sz w:val="22"/>
          <w:szCs w:val="22"/>
        </w:rPr>
      </w:pPr>
      <w:r w:rsidRPr="00500007">
        <w:rPr>
          <w:rFonts w:ascii="HelveticaNowText Regular" w:hAnsi="HelveticaNowText Regular" w:cs="HelveticaNowText Regular"/>
          <w:sz w:val="22"/>
          <w:szCs w:val="22"/>
        </w:rPr>
        <w:t xml:space="preserve">Dřevěný rošt před galerií pokryla spontánní </w:t>
      </w:r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 xml:space="preserve">malba </w:t>
      </w:r>
      <w:proofErr w:type="spellStart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>Roela</w:t>
      </w:r>
      <w:proofErr w:type="spellEnd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 xml:space="preserve"> van der </w:t>
      </w:r>
      <w:proofErr w:type="spellStart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>Lindena</w:t>
      </w:r>
      <w:proofErr w:type="spellEnd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 xml:space="preserve"> </w:t>
      </w:r>
      <w:r w:rsidRPr="00500007">
        <w:rPr>
          <w:rFonts w:ascii="HelveticaNowText Regular" w:hAnsi="HelveticaNowText Regular" w:cs="HelveticaNowText Regular"/>
          <w:sz w:val="22"/>
          <w:szCs w:val="22"/>
        </w:rPr>
        <w:t>a</w:t>
      </w:r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 xml:space="preserve"> </w:t>
      </w:r>
      <w:proofErr w:type="spellStart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>Juliuse</w:t>
      </w:r>
      <w:proofErr w:type="spellEnd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 xml:space="preserve"> </w:t>
      </w:r>
      <w:proofErr w:type="spellStart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>Reichela</w:t>
      </w:r>
      <w:proofErr w:type="spellEnd"/>
      <w:r w:rsidRPr="00500007">
        <w:rPr>
          <w:rFonts w:ascii="HelveticaNowText Regular" w:hAnsi="HelveticaNowText Regular" w:cs="HelveticaNowText Regular"/>
          <w:b/>
          <w:bCs/>
          <w:sz w:val="22"/>
          <w:szCs w:val="22"/>
        </w:rPr>
        <w:t xml:space="preserve"> </w:t>
      </w:r>
      <w:r w:rsidRPr="00500007">
        <w:rPr>
          <w:rFonts w:ascii="HelveticaNowText Regular" w:hAnsi="HelveticaNowText Regular" w:cs="HelveticaNowText Regular"/>
          <w:b/>
          <w:bCs/>
          <w:i/>
          <w:iCs/>
          <w:sz w:val="22"/>
          <w:szCs w:val="22"/>
        </w:rPr>
        <w:t>Live Show</w:t>
      </w:r>
      <w:r w:rsidRPr="00500007">
        <w:rPr>
          <w:rFonts w:ascii="HelveticaNowText Regular" w:hAnsi="HelveticaNowText Regular" w:cs="HelveticaNowText Regular"/>
          <w:sz w:val="22"/>
          <w:szCs w:val="22"/>
        </w:rPr>
        <w:t>, která mění a oživuje veřejný prostor – zve k trávení volného času i mimo otevírací dobu galerie a rozostřuje její hranici.</w:t>
      </w:r>
    </w:p>
    <w:p w14:paraId="4CF17E93" w14:textId="2B3716D9" w:rsidR="00500007" w:rsidRDefault="00B16A88" w:rsidP="00D8494E">
      <w:pPr>
        <w:contextualSpacing/>
        <w:rPr>
          <w:rFonts w:ascii="HelveticaNowText Regular" w:hAnsi="HelveticaNowText Regular" w:cs="HelveticaNowText Regular"/>
        </w:rPr>
      </w:pPr>
      <w:r w:rsidRPr="00500007">
        <w:rPr>
          <w:rFonts w:ascii="HelveticaNowText Regular" w:hAnsi="HelveticaNowText Regular" w:cs="HelveticaNowText Regular"/>
        </w:rPr>
        <w:t>Součástí h</w:t>
      </w:r>
      <w:r w:rsidR="00C31060" w:rsidRPr="00500007">
        <w:rPr>
          <w:rFonts w:ascii="HelveticaNowText Regular" w:hAnsi="HelveticaNowText Regular" w:cs="HelveticaNowText Regular"/>
        </w:rPr>
        <w:t>řiště</w:t>
      </w:r>
      <w:r w:rsidRPr="00500007">
        <w:rPr>
          <w:rFonts w:ascii="HelveticaNowText Regular" w:hAnsi="HelveticaNowText Regular" w:cs="HelveticaNowText Regular"/>
        </w:rPr>
        <w:t xml:space="preserve"> Dominika Langa je </w:t>
      </w:r>
      <w:proofErr w:type="spellStart"/>
      <w:r w:rsidRPr="00500007">
        <w:rPr>
          <w:rFonts w:ascii="HelveticaNowText Regular" w:hAnsi="HelveticaNowText Regular" w:cs="HelveticaNowText Regular"/>
          <w:b/>
          <w:bCs/>
          <w:i/>
          <w:iCs/>
        </w:rPr>
        <w:t>Odlyšák</w:t>
      </w:r>
      <w:proofErr w:type="spellEnd"/>
      <w:r w:rsidRPr="00500007">
        <w:rPr>
          <w:rFonts w:ascii="HelveticaNowText Regular" w:hAnsi="HelveticaNowText Regular" w:cs="HelveticaNowText Regular"/>
          <w:b/>
          <w:bCs/>
          <w:i/>
          <w:iCs/>
        </w:rPr>
        <w:t xml:space="preserve"> </w:t>
      </w:r>
      <w:r w:rsidR="001F2AD2" w:rsidRPr="00500007">
        <w:rPr>
          <w:rFonts w:ascii="HelveticaNowText Regular" w:hAnsi="HelveticaNowText Regular" w:cs="HelveticaNowText Regular"/>
          <w:b/>
          <w:bCs/>
        </w:rPr>
        <w:t>Karolín</w:t>
      </w:r>
      <w:r w:rsidRPr="00500007">
        <w:rPr>
          <w:rFonts w:ascii="HelveticaNowText Regular" w:hAnsi="HelveticaNowText Regular" w:cs="HelveticaNowText Regular"/>
          <w:b/>
          <w:bCs/>
        </w:rPr>
        <w:t>y</w:t>
      </w:r>
      <w:r w:rsidR="001F2AD2" w:rsidRPr="00500007">
        <w:rPr>
          <w:rFonts w:ascii="HelveticaNowText Regular" w:hAnsi="HelveticaNowText Regular" w:cs="HelveticaNowText Regular"/>
          <w:b/>
          <w:bCs/>
        </w:rPr>
        <w:t xml:space="preserve"> Kopřivov</w:t>
      </w:r>
      <w:r w:rsidRPr="00500007">
        <w:rPr>
          <w:rFonts w:ascii="HelveticaNowText Regular" w:hAnsi="HelveticaNowText Regular" w:cs="HelveticaNowText Regular"/>
          <w:b/>
          <w:bCs/>
        </w:rPr>
        <w:t>é</w:t>
      </w:r>
      <w:r w:rsidRPr="00500007">
        <w:rPr>
          <w:rFonts w:ascii="HelveticaNowText Regular" w:hAnsi="HelveticaNowText Regular" w:cs="HelveticaNowText Regular"/>
        </w:rPr>
        <w:t>, kterého</w:t>
      </w:r>
      <w:r w:rsidR="001F2AD2" w:rsidRPr="00500007">
        <w:rPr>
          <w:rFonts w:ascii="HelveticaNowText Regular" w:hAnsi="HelveticaNowText Regular" w:cs="HelveticaNowText Regular"/>
        </w:rPr>
        <w:t xml:space="preserve"> vy</w:t>
      </w:r>
      <w:r w:rsidRPr="00500007">
        <w:rPr>
          <w:rFonts w:ascii="HelveticaNowText Regular" w:hAnsi="HelveticaNowText Regular" w:cs="HelveticaNowText Regular"/>
        </w:rPr>
        <w:t>tvořila</w:t>
      </w:r>
      <w:r w:rsidR="001F2AD2" w:rsidRPr="00500007">
        <w:rPr>
          <w:rFonts w:ascii="HelveticaNowText Regular" w:hAnsi="HelveticaNowText Regular" w:cs="HelveticaNowText Regular"/>
        </w:rPr>
        <w:t xml:space="preserve"> během svého studia na UMPRUM</w:t>
      </w:r>
      <w:r w:rsidRPr="00500007">
        <w:rPr>
          <w:rFonts w:ascii="HelveticaNowText Regular" w:hAnsi="HelveticaNowText Regular" w:cs="HelveticaNowText Regular"/>
        </w:rPr>
        <w:t>. K vývoji i</w:t>
      </w:r>
      <w:r w:rsidR="001F2AD2" w:rsidRPr="00500007">
        <w:rPr>
          <w:rFonts w:ascii="HelveticaNowText Regular" w:hAnsi="HelveticaNowText Regular" w:cs="HelveticaNowText Regular"/>
        </w:rPr>
        <w:t>nteraktivní modulární hračk</w:t>
      </w:r>
      <w:r w:rsidRPr="00500007">
        <w:rPr>
          <w:rFonts w:ascii="HelveticaNowText Regular" w:hAnsi="HelveticaNowText Regular" w:cs="HelveticaNowText Regular"/>
        </w:rPr>
        <w:t>y ji i</w:t>
      </w:r>
      <w:r w:rsidR="001F2AD2" w:rsidRPr="00500007">
        <w:rPr>
          <w:rFonts w:ascii="HelveticaNowText Regular" w:hAnsi="HelveticaNowText Regular" w:cs="HelveticaNowText Regular"/>
        </w:rPr>
        <w:t>nspirovala</w:t>
      </w:r>
      <w:r w:rsidRPr="00500007">
        <w:rPr>
          <w:rFonts w:ascii="HelveticaNowText Regular" w:hAnsi="HelveticaNowText Regular" w:cs="HelveticaNowText Regular"/>
        </w:rPr>
        <w:t xml:space="preserve"> </w:t>
      </w:r>
      <w:r w:rsidR="001F2AD2" w:rsidRPr="00500007">
        <w:rPr>
          <w:rFonts w:ascii="HelveticaNowText Regular" w:hAnsi="HelveticaNowText Regular" w:cs="HelveticaNowText Regular"/>
        </w:rPr>
        <w:t>zkušenost práce s dětmi, které se obtížně soustředí nebo bojují s úzkos</w:t>
      </w:r>
      <w:r w:rsidR="00557286" w:rsidRPr="00500007">
        <w:rPr>
          <w:rFonts w:ascii="HelveticaNowText Regular" w:hAnsi="HelveticaNowText Regular" w:cs="HelveticaNowText Regular"/>
        </w:rPr>
        <w:t>tí</w:t>
      </w:r>
      <w:r w:rsidR="001F2AD2" w:rsidRPr="00500007">
        <w:rPr>
          <w:rFonts w:ascii="HelveticaNowText Regular" w:hAnsi="HelveticaNowText Regular" w:cs="HelveticaNowText Regular"/>
        </w:rPr>
        <w:t xml:space="preserve">. </w:t>
      </w:r>
    </w:p>
    <w:p w14:paraId="3A33A2BC" w14:textId="77777777" w:rsidR="00500007" w:rsidRPr="00677068" w:rsidRDefault="00500007" w:rsidP="00D8494E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39DC34DC" w14:textId="63537153" w:rsidR="00C974A5" w:rsidRPr="00232EE2" w:rsidRDefault="005C46A0" w:rsidP="00D8494E">
      <w:pPr>
        <w:contextualSpacing/>
        <w:rPr>
          <w:rFonts w:ascii="HelveticaNowText Regular" w:hAnsi="HelveticaNowText Regular" w:cs="HelveticaNowText Regular"/>
        </w:rPr>
      </w:pPr>
      <w:r w:rsidRPr="00500007">
        <w:rPr>
          <w:rFonts w:ascii="HelveticaNowText Regular" w:hAnsi="HelveticaNowText Regular" w:cs="HelveticaNowText Regular"/>
        </w:rPr>
        <w:t>„Galerie se stává místem, kde je zážitků mnohem víc. Podle mě je klíčová role právě edukace – namísto, aby se člověk galerie bál a odcházel rozpačitý, je to místo dialogu,</w:t>
      </w:r>
      <w:r>
        <w:rPr>
          <w:rFonts w:ascii="HelveticaNowText Regular" w:hAnsi="HelveticaNowText Regular" w:cs="HelveticaNowText Regular"/>
        </w:rPr>
        <w:t xml:space="preserve"> úvah, zpomalení a zastavení se. Je to jiná vstřícná poloha, u které si nemusíme držet odstup.“  doplňuje Dominik Lang.</w:t>
      </w:r>
    </w:p>
    <w:p w14:paraId="1B763CFE" w14:textId="77777777" w:rsidR="00F42658" w:rsidRPr="00BF1F9F" w:rsidRDefault="00F42658" w:rsidP="00883184">
      <w:pPr>
        <w:rPr>
          <w:rFonts w:ascii="HelveticaNowText Regular" w:hAnsi="HelveticaNowText Regular" w:cs="HelveticaNowText Regular"/>
          <w:sz w:val="16"/>
          <w:szCs w:val="16"/>
        </w:rPr>
      </w:pPr>
    </w:p>
    <w:p w14:paraId="06DECA40" w14:textId="77777777" w:rsidR="004C44D7" w:rsidRDefault="004C44D7" w:rsidP="00883184">
      <w:pPr>
        <w:rPr>
          <w:rFonts w:ascii="HelveticaNowText Regular" w:hAnsi="HelveticaNowText Regular" w:cs="HelveticaNowText Regular"/>
        </w:rPr>
      </w:pPr>
    </w:p>
    <w:p w14:paraId="58C79C2C" w14:textId="77777777" w:rsidR="004C44D7" w:rsidRDefault="004C44D7" w:rsidP="00883184">
      <w:pPr>
        <w:rPr>
          <w:rFonts w:ascii="HelveticaNowText Regular" w:hAnsi="HelveticaNowText Regular" w:cs="HelveticaNowText Regular"/>
        </w:rPr>
      </w:pPr>
    </w:p>
    <w:p w14:paraId="3811A23B" w14:textId="2C01B69E" w:rsidR="00BF1F9F" w:rsidRDefault="00883184" w:rsidP="00883184">
      <w:pPr>
        <w:rPr>
          <w:rFonts w:ascii="HelveticaNowText Regular" w:hAnsi="HelveticaNowText Regular" w:cs="HelveticaNowText Regular"/>
        </w:rPr>
      </w:pPr>
      <w:r w:rsidRPr="00BF1F9F">
        <w:rPr>
          <w:rFonts w:ascii="HelveticaNowText Regular" w:hAnsi="HelveticaNowText Regular" w:cs="HelveticaNowText Regular"/>
        </w:rPr>
        <w:t xml:space="preserve">Sestupem do nižších pater galerie se otevírá prostor pro zkoumání a objevování hry v umění. </w:t>
      </w:r>
      <w:proofErr w:type="spellStart"/>
      <w:r w:rsidRPr="00BF1F9F">
        <w:rPr>
          <w:rFonts w:ascii="HelveticaNowText Regular" w:hAnsi="HelveticaNowText Regular" w:cs="HelveticaNowText Regular"/>
        </w:rPr>
        <w:t>Site-specific</w:t>
      </w:r>
      <w:proofErr w:type="spellEnd"/>
      <w:r w:rsidRPr="00BF1F9F">
        <w:rPr>
          <w:rFonts w:ascii="HelveticaNowText Regular" w:hAnsi="HelveticaNowText Regular" w:cs="HelveticaNowText Regular"/>
        </w:rPr>
        <w:t xml:space="preserve"> instalace od </w:t>
      </w:r>
      <w:r w:rsidRPr="00232EE2">
        <w:rPr>
          <w:rFonts w:ascii="HelveticaNowText Regular" w:hAnsi="HelveticaNowText Regular" w:cs="HelveticaNowText Regular"/>
        </w:rPr>
        <w:t>Petra Nikla, Terezy Bartůňkové a Jana Buriana</w:t>
      </w:r>
      <w:r w:rsidRPr="00BF1F9F">
        <w:rPr>
          <w:rFonts w:ascii="HelveticaNowText Regular" w:hAnsi="HelveticaNowText Regular" w:cs="HelveticaNowText Regular"/>
        </w:rPr>
        <w:t xml:space="preserve"> doplňují díla z místního depozitáře. Klíčem pro jejich výběr se stala práce s náhodou, experimentem, pohybem, zapojením diváků a divaček či volným průchodem tvůrčí </w:t>
      </w:r>
    </w:p>
    <w:p w14:paraId="12C97398" w14:textId="15EF4AED" w:rsidR="00C31060" w:rsidRDefault="00883184" w:rsidP="00883184">
      <w:pPr>
        <w:rPr>
          <w:rFonts w:ascii="HelveticaNowText Regular" w:hAnsi="HelveticaNowText Regular" w:cs="HelveticaNowText Regular"/>
        </w:rPr>
      </w:pPr>
      <w:r w:rsidRPr="00BF1F9F">
        <w:rPr>
          <w:rFonts w:ascii="HelveticaNowText Regular" w:hAnsi="HelveticaNowText Regular" w:cs="HelveticaNowText Regular"/>
        </w:rPr>
        <w:t xml:space="preserve">energie. </w:t>
      </w:r>
      <w:r w:rsidR="00C31060" w:rsidRPr="00BF1F9F">
        <w:rPr>
          <w:rFonts w:ascii="HelveticaNowText Regular" w:hAnsi="HelveticaNowText Regular" w:cs="HelveticaNowText Regular"/>
        </w:rPr>
        <w:t xml:space="preserve">Ze sbírek galerie tak můžete vidět </w:t>
      </w:r>
      <w:r w:rsidR="005C46A0">
        <w:rPr>
          <w:rFonts w:ascii="HelveticaNowText Regular" w:hAnsi="HelveticaNowText Regular" w:cs="HelveticaNowText Regular"/>
        </w:rPr>
        <w:t>díla</w:t>
      </w:r>
      <w:r w:rsidR="00C31060" w:rsidRPr="00BF1F9F">
        <w:rPr>
          <w:rFonts w:ascii="HelveticaNowText Regular" w:hAnsi="HelveticaNowText Regular" w:cs="HelveticaNowText Regular"/>
        </w:rPr>
        <w:t xml:space="preserve"> Zdeňka Sýkory</w:t>
      </w:r>
      <w:r w:rsidR="003E3E77" w:rsidRPr="00BF1F9F">
        <w:rPr>
          <w:rFonts w:ascii="HelveticaNowText Regular" w:hAnsi="HelveticaNowText Regular" w:cs="HelveticaNowText Regular"/>
        </w:rPr>
        <w:t xml:space="preserve">, </w:t>
      </w:r>
      <w:r w:rsidR="00C31060" w:rsidRPr="00BF1F9F">
        <w:rPr>
          <w:rFonts w:ascii="HelveticaNowText Regular" w:hAnsi="HelveticaNowText Regular" w:cs="HelveticaNowText Regular"/>
        </w:rPr>
        <w:t>Emila Filly</w:t>
      </w:r>
      <w:r w:rsidR="005C46A0">
        <w:rPr>
          <w:rFonts w:ascii="HelveticaNowText Regular" w:hAnsi="HelveticaNowText Regular" w:cs="HelveticaNowText Regular"/>
        </w:rPr>
        <w:t xml:space="preserve">, </w:t>
      </w:r>
      <w:r w:rsidR="003E3E77" w:rsidRPr="00BF1F9F">
        <w:rPr>
          <w:rFonts w:ascii="HelveticaNowText Regular" w:hAnsi="HelveticaNowText Regular" w:cs="HelveticaNowText Regular"/>
        </w:rPr>
        <w:t>Jindřicha Št</w:t>
      </w:r>
      <w:r w:rsidR="005C46A0">
        <w:rPr>
          <w:rFonts w:ascii="HelveticaNowText Regular" w:hAnsi="HelveticaNowText Regular" w:cs="HelveticaNowText Regular"/>
        </w:rPr>
        <w:t>y</w:t>
      </w:r>
      <w:r w:rsidR="003E3E77" w:rsidRPr="00BF1F9F">
        <w:rPr>
          <w:rFonts w:ascii="HelveticaNowText Regular" w:hAnsi="HelveticaNowText Regular" w:cs="HelveticaNowText Regular"/>
        </w:rPr>
        <w:t>rského</w:t>
      </w:r>
      <w:r w:rsidR="00C31060" w:rsidRPr="00BF1F9F">
        <w:rPr>
          <w:rFonts w:ascii="HelveticaNowText Regular" w:hAnsi="HelveticaNowText Regular" w:cs="HelveticaNowText Regular"/>
        </w:rPr>
        <w:t>,</w:t>
      </w:r>
      <w:r w:rsidR="005C46A0">
        <w:rPr>
          <w:rFonts w:ascii="HelveticaNowText Regular" w:hAnsi="HelveticaNowText Regular" w:cs="HelveticaNowText Regular"/>
        </w:rPr>
        <w:t xml:space="preserve"> </w:t>
      </w:r>
      <w:r w:rsidR="00C31060" w:rsidRPr="00BF1F9F">
        <w:rPr>
          <w:rFonts w:ascii="HelveticaNowText Regular" w:hAnsi="HelveticaNowText Regular" w:cs="HelveticaNowText Regular"/>
        </w:rPr>
        <w:t>Olgy Karlíkové,</w:t>
      </w:r>
      <w:r w:rsidR="005C46A0">
        <w:rPr>
          <w:rFonts w:ascii="HelveticaNowText Regular" w:hAnsi="HelveticaNowText Regular" w:cs="HelveticaNowText Regular"/>
        </w:rPr>
        <w:t xml:space="preserve"> </w:t>
      </w:r>
      <w:r w:rsidR="003E3E77" w:rsidRPr="00BF1F9F">
        <w:rPr>
          <w:rFonts w:ascii="HelveticaNowText Regular" w:hAnsi="HelveticaNowText Regular" w:cs="HelveticaNowText Regular"/>
        </w:rPr>
        <w:t>Běly Ko</w:t>
      </w:r>
      <w:r w:rsidR="00500007">
        <w:rPr>
          <w:rFonts w:ascii="HelveticaNowText Regular" w:hAnsi="HelveticaNowText Regular" w:cs="HelveticaNowText Regular"/>
        </w:rPr>
        <w:t>l</w:t>
      </w:r>
      <w:r w:rsidR="003E3E77" w:rsidRPr="00BF1F9F">
        <w:rPr>
          <w:rFonts w:ascii="HelveticaNowText Regular" w:hAnsi="HelveticaNowText Regular" w:cs="HelveticaNowText Regular"/>
        </w:rPr>
        <w:t>ářové,</w:t>
      </w:r>
      <w:r w:rsidR="005C46A0">
        <w:rPr>
          <w:rFonts w:ascii="HelveticaNowText Regular" w:hAnsi="HelveticaNowText Regular" w:cs="HelveticaNowText Regular"/>
        </w:rPr>
        <w:t xml:space="preserve"> </w:t>
      </w:r>
      <w:r w:rsidR="003E3E77" w:rsidRPr="00BF1F9F">
        <w:rPr>
          <w:rFonts w:ascii="HelveticaNowText Regular" w:hAnsi="HelveticaNowText Regular" w:cs="HelveticaNowText Regular"/>
        </w:rPr>
        <w:t>Jitky Válové a mnoh</w:t>
      </w:r>
      <w:r w:rsidR="00500007">
        <w:rPr>
          <w:rFonts w:ascii="HelveticaNowText Regular" w:hAnsi="HelveticaNowText Regular" w:cs="HelveticaNowText Regular"/>
        </w:rPr>
        <w:t>ých</w:t>
      </w:r>
      <w:r w:rsidR="003E3E77" w:rsidRPr="00BF1F9F">
        <w:rPr>
          <w:rFonts w:ascii="HelveticaNowText Regular" w:hAnsi="HelveticaNowText Regular" w:cs="HelveticaNowText Regular"/>
        </w:rPr>
        <w:t xml:space="preserve"> další</w:t>
      </w:r>
      <w:r w:rsidR="00500007">
        <w:rPr>
          <w:rFonts w:ascii="HelveticaNowText Regular" w:hAnsi="HelveticaNowText Regular" w:cs="HelveticaNowText Regular"/>
        </w:rPr>
        <w:t>ch</w:t>
      </w:r>
      <w:r w:rsidR="003E3E77" w:rsidRPr="00BF1F9F">
        <w:rPr>
          <w:rFonts w:ascii="HelveticaNowText Regular" w:hAnsi="HelveticaNowText Regular" w:cs="HelveticaNowText Regular"/>
        </w:rPr>
        <w:t>.</w:t>
      </w:r>
    </w:p>
    <w:p w14:paraId="70D7FEA7" w14:textId="77777777" w:rsidR="00677068" w:rsidRPr="00677068" w:rsidRDefault="00677068" w:rsidP="00883184">
      <w:pPr>
        <w:rPr>
          <w:rFonts w:ascii="HelveticaNowText Regular" w:hAnsi="HelveticaNowText Regular" w:cs="HelveticaNowText Regular"/>
          <w:sz w:val="16"/>
          <w:szCs w:val="16"/>
        </w:rPr>
      </w:pPr>
    </w:p>
    <w:p w14:paraId="3CF0F370" w14:textId="0F9384B4" w:rsidR="00677068" w:rsidRPr="00BF1F9F" w:rsidRDefault="00677068" w:rsidP="00677068">
      <w:pPr>
        <w:rPr>
          <w:rFonts w:ascii="HelveticaNowText Regular" w:hAnsi="HelveticaNowText Regular" w:cs="HelveticaNowText Regular"/>
        </w:rPr>
      </w:pPr>
      <w:r w:rsidRPr="005C46A0">
        <w:rPr>
          <w:rFonts w:ascii="HelveticaNowText Regular" w:hAnsi="HelveticaNowText Regular" w:cs="HelveticaNowText Regular"/>
        </w:rPr>
        <w:t xml:space="preserve">“Bylo pro mě důležité vytvořit místo, kde bude možné si svobodně hrát, ale současně se i něco dozvídat o umění a učit se. Ve výstavě proto naleznete vedle současných příspěvků i vzácná díla ze sbírky Galerie Benedikta </w:t>
      </w:r>
      <w:proofErr w:type="spellStart"/>
      <w:r w:rsidRPr="005C46A0">
        <w:rPr>
          <w:rFonts w:ascii="HelveticaNowText Regular" w:hAnsi="HelveticaNowText Regular" w:cs="HelveticaNowText Regular"/>
        </w:rPr>
        <w:t>Rejta</w:t>
      </w:r>
      <w:proofErr w:type="spellEnd"/>
      <w:r w:rsidR="006F3768">
        <w:rPr>
          <w:rFonts w:ascii="HelveticaNowText Regular" w:hAnsi="HelveticaNowText Regular" w:cs="HelveticaNowText Regular"/>
        </w:rPr>
        <w:t xml:space="preserve">. </w:t>
      </w:r>
      <w:r w:rsidR="006F3768" w:rsidRPr="006F3768">
        <w:rPr>
          <w:rFonts w:ascii="HelveticaNowText Regular" w:hAnsi="HelveticaNowText Regular" w:cs="HelveticaNowText Regular"/>
        </w:rPr>
        <w:t>Interaktivní prvky v prostoru herny navržené Dominikem Langem se jimi nadto inspirují. Aktualizují tak a znovu připomínají tvorbu těchto významných tvůrců a tvůrkyň</w:t>
      </w:r>
      <w:r w:rsidRPr="005C46A0">
        <w:rPr>
          <w:rFonts w:ascii="HelveticaNowText Regular" w:hAnsi="HelveticaNowText Regular" w:cs="HelveticaNowText Regular"/>
        </w:rPr>
        <w:t>.”</w:t>
      </w:r>
      <w:r w:rsidR="006F3768">
        <w:rPr>
          <w:rFonts w:ascii="HelveticaNowText Regular" w:hAnsi="HelveticaNowText Regular" w:cs="HelveticaNowText Regular"/>
        </w:rPr>
        <w:t xml:space="preserve"> </w:t>
      </w:r>
      <w:r w:rsidRPr="005C46A0">
        <w:rPr>
          <w:rFonts w:ascii="HelveticaNowText Regular" w:hAnsi="HelveticaNowText Regular" w:cs="HelveticaNowText Regular"/>
        </w:rPr>
        <w:t xml:space="preserve">říká kurátorka výstavy Kamila S. </w:t>
      </w:r>
      <w:proofErr w:type="spellStart"/>
      <w:r w:rsidRPr="005C46A0">
        <w:rPr>
          <w:rFonts w:ascii="HelveticaNowText Regular" w:hAnsi="HelveticaNowText Regular" w:cs="HelveticaNowText Regular"/>
        </w:rPr>
        <w:t>Huptychová</w:t>
      </w:r>
      <w:proofErr w:type="spellEnd"/>
      <w:r w:rsidRPr="005C46A0">
        <w:rPr>
          <w:rFonts w:ascii="HelveticaNowText Regular" w:hAnsi="HelveticaNowText Regular" w:cs="HelveticaNowText Regular"/>
        </w:rPr>
        <w:t>.</w:t>
      </w:r>
    </w:p>
    <w:p w14:paraId="3EE6D4D2" w14:textId="77777777" w:rsidR="00232EE2" w:rsidRDefault="00232EE2" w:rsidP="00F42658">
      <w:pPr>
        <w:rPr>
          <w:rFonts w:ascii="HelveticaNowText Regular" w:hAnsi="HelveticaNowText Regular" w:cs="HelveticaNowText Regular"/>
          <w:sz w:val="16"/>
          <w:szCs w:val="16"/>
        </w:rPr>
      </w:pPr>
    </w:p>
    <w:p w14:paraId="68D68938" w14:textId="387F4233" w:rsidR="00F42658" w:rsidRDefault="001F2AD2" w:rsidP="00F42658">
      <w:pPr>
        <w:rPr>
          <w:rFonts w:ascii="HelveticaNowText Regular" w:hAnsi="HelveticaNowText Regular" w:cs="HelveticaNowText Regular"/>
        </w:rPr>
      </w:pPr>
      <w:proofErr w:type="spellStart"/>
      <w:r w:rsidRPr="00BF1F9F">
        <w:rPr>
          <w:rFonts w:ascii="HelveticaNowText Regular" w:hAnsi="HelveticaNowText Regular" w:cs="HelveticaNowText Regular"/>
          <w:b/>
          <w:i/>
          <w:iCs/>
        </w:rPr>
        <w:t>Pískomilí</w:t>
      </w:r>
      <w:proofErr w:type="spellEnd"/>
      <w:r w:rsidRPr="00BF1F9F">
        <w:rPr>
          <w:rFonts w:ascii="HelveticaNowText Regular" w:hAnsi="HelveticaNowText Regular" w:cs="HelveticaNowText Regular"/>
          <w:b/>
          <w:i/>
          <w:iCs/>
        </w:rPr>
        <w:t xml:space="preserve"> tance</w:t>
      </w:r>
      <w:r w:rsidRPr="00BF1F9F">
        <w:rPr>
          <w:rFonts w:ascii="HelveticaNowText Regular" w:hAnsi="HelveticaNowText Regular" w:cs="HelveticaNowText Regular"/>
          <w:b/>
        </w:rPr>
        <w:t xml:space="preserve"> </w:t>
      </w:r>
      <w:r w:rsidRPr="00BF1F9F">
        <w:rPr>
          <w:rFonts w:ascii="HelveticaNowText Regular" w:hAnsi="HelveticaNowText Regular" w:cs="HelveticaNowText Regular"/>
          <w:bCs/>
        </w:rPr>
        <w:t xml:space="preserve">vytvořil </w:t>
      </w:r>
      <w:r w:rsidR="00232EE2" w:rsidRPr="00BF1F9F">
        <w:rPr>
          <w:rFonts w:ascii="HelveticaNowText Regular" w:hAnsi="HelveticaNowText Regular" w:cs="HelveticaNowText Regular"/>
          <w:b/>
        </w:rPr>
        <w:t xml:space="preserve">Petr Nikl </w:t>
      </w:r>
      <w:r w:rsidR="00500007">
        <w:rPr>
          <w:rFonts w:ascii="HelveticaNowText Regular" w:hAnsi="HelveticaNowText Regular" w:cs="HelveticaNowText Regular"/>
          <w:bCs/>
        </w:rPr>
        <w:t xml:space="preserve">během </w:t>
      </w:r>
      <w:r w:rsidRPr="00BF1F9F">
        <w:rPr>
          <w:rFonts w:ascii="HelveticaNowText Regular" w:hAnsi="HelveticaNowText Regular" w:cs="HelveticaNowText Regular"/>
          <w:bCs/>
        </w:rPr>
        <w:t>performance v den vernisáže</w:t>
      </w:r>
      <w:r w:rsidRPr="00BF1F9F">
        <w:rPr>
          <w:rFonts w:ascii="HelveticaNowText Regular" w:hAnsi="HelveticaNowText Regular" w:cs="HelveticaNowText Regular"/>
          <w:b/>
        </w:rPr>
        <w:t xml:space="preserve">. </w:t>
      </w:r>
      <w:r w:rsidRPr="00BF1F9F">
        <w:rPr>
          <w:rFonts w:ascii="HelveticaNowText Regular" w:hAnsi="HelveticaNowText Regular" w:cs="HelveticaNowText Regular"/>
        </w:rPr>
        <w:t>D</w:t>
      </w:r>
      <w:r w:rsidR="00F42658" w:rsidRPr="00BF1F9F">
        <w:rPr>
          <w:rFonts w:ascii="HelveticaNowText Regular" w:hAnsi="HelveticaNowText Regular" w:cs="HelveticaNowText Regular"/>
        </w:rPr>
        <w:t xml:space="preserve">o prostoru </w:t>
      </w:r>
      <w:r w:rsidRPr="00BF1F9F">
        <w:rPr>
          <w:rFonts w:ascii="HelveticaNowText Regular" w:hAnsi="HelveticaNowText Regular" w:cs="HelveticaNowText Regular"/>
        </w:rPr>
        <w:t xml:space="preserve">vysypaného pískem vypustil </w:t>
      </w:r>
      <w:r w:rsidR="00F42658" w:rsidRPr="00BF1F9F">
        <w:rPr>
          <w:rFonts w:ascii="HelveticaNowText Regular" w:hAnsi="HelveticaNowText Regular" w:cs="HelveticaNowText Regular"/>
        </w:rPr>
        <w:t>robotické vysavače a strojky, které zanechaly stopy svého tance a vytvořily na zemi jemnou abstraktní kresbu</w:t>
      </w:r>
      <w:r w:rsidR="003E3E77" w:rsidRPr="00BF1F9F">
        <w:rPr>
          <w:rFonts w:ascii="HelveticaNowText Regular" w:hAnsi="HelveticaNowText Regular" w:cs="HelveticaNowText Regular"/>
        </w:rPr>
        <w:t xml:space="preserve">. </w:t>
      </w:r>
      <w:r w:rsidR="00F42658" w:rsidRPr="00BF1F9F">
        <w:rPr>
          <w:rFonts w:ascii="HelveticaNowText Regular" w:hAnsi="HelveticaNowText Regular" w:cs="HelveticaNowText Regular"/>
          <w:b/>
        </w:rPr>
        <w:t>Tereza Bartůňková a Jan Burian</w:t>
      </w:r>
      <w:r w:rsidRPr="00BF1F9F">
        <w:rPr>
          <w:rFonts w:ascii="HelveticaNowText Regular" w:hAnsi="HelveticaNowText Regular" w:cs="HelveticaNowText Regular"/>
          <w:b/>
        </w:rPr>
        <w:t xml:space="preserve"> </w:t>
      </w:r>
      <w:r w:rsidR="00F42658" w:rsidRPr="00BF1F9F">
        <w:rPr>
          <w:rFonts w:ascii="HelveticaNowText Regular" w:hAnsi="HelveticaNowText Regular" w:cs="HelveticaNowText Regular"/>
        </w:rPr>
        <w:t>vytv</w:t>
      </w:r>
      <w:r w:rsidR="00C31060" w:rsidRPr="00BF1F9F">
        <w:rPr>
          <w:rFonts w:ascii="HelveticaNowText Regular" w:hAnsi="HelveticaNowText Regular" w:cs="HelveticaNowText Regular"/>
        </w:rPr>
        <w:t>ořili</w:t>
      </w:r>
      <w:r w:rsidR="00F42658" w:rsidRPr="00BF1F9F">
        <w:rPr>
          <w:rFonts w:ascii="HelveticaNowText Regular" w:hAnsi="HelveticaNowText Regular" w:cs="HelveticaNowText Regular"/>
        </w:rPr>
        <w:t xml:space="preserve"> pohlcující imaginární svět, jehož hlavním motivem je pohled a dívání se v nejrůznějších podobách</w:t>
      </w:r>
      <w:r w:rsidR="003E3E77" w:rsidRPr="00BF1F9F">
        <w:rPr>
          <w:rFonts w:ascii="HelveticaNowText Regular" w:hAnsi="HelveticaNowText Regular" w:cs="HelveticaNowText Regular"/>
        </w:rPr>
        <w:t xml:space="preserve">. </w:t>
      </w:r>
      <w:r w:rsidR="003E3E77" w:rsidRPr="00BF1F9F">
        <w:rPr>
          <w:rFonts w:ascii="HelveticaNowText Regular" w:hAnsi="HelveticaNowText Regular" w:cs="HelveticaNowText Regular"/>
          <w:b/>
          <w:bCs/>
          <w:i/>
          <w:iCs/>
        </w:rPr>
        <w:t>Zřídla</w:t>
      </w:r>
      <w:r w:rsidR="003E3E77" w:rsidRPr="00BF1F9F">
        <w:rPr>
          <w:rFonts w:ascii="HelveticaNowText Regular" w:hAnsi="HelveticaNowText Regular" w:cs="HelveticaNowText Regular"/>
        </w:rPr>
        <w:t xml:space="preserve"> si </w:t>
      </w:r>
      <w:r w:rsidRPr="00BF1F9F">
        <w:rPr>
          <w:rFonts w:ascii="HelveticaNowText Regular" w:hAnsi="HelveticaNowText Regular" w:cs="HelveticaNowText Regular"/>
        </w:rPr>
        <w:t>hr</w:t>
      </w:r>
      <w:r w:rsidR="003E3E77" w:rsidRPr="00BF1F9F">
        <w:rPr>
          <w:rFonts w:ascii="HelveticaNowText Regular" w:hAnsi="HelveticaNowText Regular" w:cs="HelveticaNowText Regular"/>
        </w:rPr>
        <w:t>ají</w:t>
      </w:r>
      <w:r w:rsidRPr="00BF1F9F">
        <w:rPr>
          <w:rFonts w:ascii="HelveticaNowText Regular" w:hAnsi="HelveticaNowText Regular" w:cs="HelveticaNowText Regular"/>
        </w:rPr>
        <w:t xml:space="preserve"> se světlem, kresbou a zvukem. </w:t>
      </w:r>
    </w:p>
    <w:p w14:paraId="3D643865" w14:textId="77777777" w:rsidR="00883184" w:rsidRPr="00677068" w:rsidRDefault="00883184" w:rsidP="00883184">
      <w:pPr>
        <w:rPr>
          <w:rFonts w:ascii="HelveticaNowText Regular" w:hAnsi="HelveticaNowText Regular" w:cs="HelveticaNowText Regular"/>
          <w:sz w:val="16"/>
          <w:szCs w:val="16"/>
        </w:rPr>
      </w:pPr>
    </w:p>
    <w:p w14:paraId="7FB66D0A" w14:textId="401402E1" w:rsidR="001F2AD2" w:rsidRPr="00BF1F9F" w:rsidRDefault="00883184" w:rsidP="00883184">
      <w:pPr>
        <w:rPr>
          <w:rFonts w:ascii="HelveticaNowText Regular" w:hAnsi="HelveticaNowText Regular" w:cs="HelveticaNowText Regular"/>
        </w:rPr>
      </w:pPr>
      <w:r w:rsidRPr="00BF1F9F">
        <w:rPr>
          <w:rFonts w:ascii="HelveticaNowText Regular" w:hAnsi="HelveticaNowText Regular" w:cs="HelveticaNowText Regular"/>
        </w:rPr>
        <w:t xml:space="preserve">Výstava je součástí trilogie KRÁSA – HRA – DUŠE, ve které Galerie Benedikta </w:t>
      </w:r>
      <w:proofErr w:type="spellStart"/>
      <w:r w:rsidRPr="00BF1F9F">
        <w:rPr>
          <w:rFonts w:ascii="HelveticaNowText Regular" w:hAnsi="HelveticaNowText Regular" w:cs="HelveticaNowText Regular"/>
        </w:rPr>
        <w:t>Rejta</w:t>
      </w:r>
      <w:proofErr w:type="spellEnd"/>
      <w:r w:rsidRPr="00BF1F9F">
        <w:rPr>
          <w:rFonts w:ascii="HelveticaNowText Regular" w:hAnsi="HelveticaNowText Regular" w:cs="HelveticaNowText Regular"/>
        </w:rPr>
        <w:t xml:space="preserve"> dlouhodobě obrací pozornost na iniciační a ozdravnou sílu umění. Pokračujeme proto ve spolupráci s vědci a vědkyněmi z Národního ústavu duševního zdraví, jejichž analýzu významu hry ve výstavě objevíte. </w:t>
      </w:r>
    </w:p>
    <w:p w14:paraId="275A57B7" w14:textId="77777777" w:rsidR="00871359" w:rsidRPr="00BF1F9F" w:rsidRDefault="00871359" w:rsidP="00883184">
      <w:pPr>
        <w:rPr>
          <w:rFonts w:ascii="HelveticaNowText Regular" w:hAnsi="HelveticaNowText Regular" w:cs="HelveticaNowText Regular"/>
          <w:sz w:val="16"/>
          <w:szCs w:val="16"/>
        </w:rPr>
      </w:pPr>
    </w:p>
    <w:p w14:paraId="1C42EF9F" w14:textId="4B476341" w:rsidR="00883184" w:rsidRPr="00BF1F9F" w:rsidRDefault="00883184" w:rsidP="00883184">
      <w:pPr>
        <w:rPr>
          <w:rFonts w:ascii="HelveticaNowText Regular" w:hAnsi="HelveticaNowText Regular" w:cs="HelveticaNowText Regular"/>
        </w:rPr>
      </w:pPr>
      <w:r w:rsidRPr="00BF1F9F">
        <w:rPr>
          <w:rFonts w:ascii="HelveticaNowText Regular" w:hAnsi="HelveticaNowText Regular" w:cs="HelveticaNowText Regular"/>
        </w:rPr>
        <w:t xml:space="preserve">Je to hra. </w:t>
      </w:r>
    </w:p>
    <w:p w14:paraId="76966431" w14:textId="77777777" w:rsidR="00AB4AE5" w:rsidRPr="00BF1F9F" w:rsidRDefault="00AB4AE5" w:rsidP="00883184">
      <w:pPr>
        <w:rPr>
          <w:rFonts w:ascii="HelveticaNowText Regular" w:hAnsi="HelveticaNowText Regular" w:cs="HelveticaNowText Regular"/>
        </w:rPr>
      </w:pPr>
    </w:p>
    <w:p w14:paraId="0335E72C" w14:textId="77777777" w:rsidR="00BF1F9F" w:rsidRDefault="00BF1F9F" w:rsidP="00883184">
      <w:pPr>
        <w:rPr>
          <w:rFonts w:ascii="HelveticaNowText Regular" w:hAnsi="HelveticaNowText Regular" w:cs="HelveticaNowText Regular"/>
        </w:rPr>
      </w:pPr>
    </w:p>
    <w:p w14:paraId="250BAFBE" w14:textId="77777777" w:rsidR="00B363BE" w:rsidRDefault="00B363BE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3C69084F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0F287157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5A31B06F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25639616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1E4F0CE2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61E76A86" w14:textId="77777777" w:rsidR="00B363BE" w:rsidRDefault="00B363BE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4B5D7F91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  <w:b/>
          <w:bCs/>
        </w:rPr>
      </w:pPr>
    </w:p>
    <w:p w14:paraId="50F535DB" w14:textId="6C210F86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Vystavující umělci a umělkyně</w:t>
      </w:r>
    </w:p>
    <w:p w14:paraId="2C79BDAC" w14:textId="5A716D1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Tereza Bartůňková a Jan Burian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Karolína Kopřivová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Dominik Lang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proofErr w:type="spellStart"/>
      <w:r w:rsidRPr="00677068">
        <w:rPr>
          <w:rFonts w:ascii="HelveticaNowText Regular" w:hAnsi="HelveticaNowText Regular" w:cs="HelveticaNowText Regular"/>
        </w:rPr>
        <w:t>Roel</w:t>
      </w:r>
      <w:proofErr w:type="spellEnd"/>
      <w:r w:rsidRPr="00677068">
        <w:rPr>
          <w:rFonts w:ascii="HelveticaNowText Regular" w:hAnsi="HelveticaNowText Regular" w:cs="HelveticaNowText Regular"/>
        </w:rPr>
        <w:t xml:space="preserve"> van der </w:t>
      </w:r>
      <w:proofErr w:type="spellStart"/>
      <w:r w:rsidRPr="00677068">
        <w:rPr>
          <w:rFonts w:ascii="HelveticaNowText Regular" w:hAnsi="HelveticaNowText Regular" w:cs="HelveticaNowText Regular"/>
        </w:rPr>
        <w:t>Linden</w:t>
      </w:r>
      <w:proofErr w:type="spellEnd"/>
      <w:r w:rsidRPr="00677068">
        <w:rPr>
          <w:rFonts w:ascii="HelveticaNowText Regular" w:hAnsi="HelveticaNowText Regular" w:cs="HelveticaNowText Regular"/>
        </w:rPr>
        <w:t xml:space="preserve"> a Julius Reichel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Petr Nikl</w:t>
      </w:r>
    </w:p>
    <w:p w14:paraId="556E4BB8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035BC2B1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Ze sbírky</w:t>
      </w:r>
    </w:p>
    <w:p w14:paraId="6821548F" w14:textId="67892560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Vladimír Boudník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Emil Filla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Vladimír Janoušek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Olga Karlíková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Jiří Kolář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Běla Kolářová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Radoslav Kratina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Jan Křížek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 xml:space="preserve">Vladislav </w:t>
      </w:r>
      <w:proofErr w:type="spellStart"/>
      <w:r w:rsidRPr="00677068">
        <w:rPr>
          <w:rFonts w:ascii="HelveticaNowText Regular" w:hAnsi="HelveticaNowText Regular" w:cs="HelveticaNowText Regular"/>
        </w:rPr>
        <w:t>Mirvald</w:t>
      </w:r>
      <w:proofErr w:type="spellEnd"/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Karel Nepraš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Květa Pacovská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Naděžda Plíšková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Zorka Ságlová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Zdeněk Sýkora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Jindřich Štyrský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Jitka Válová</w:t>
      </w:r>
    </w:p>
    <w:p w14:paraId="61B5E3B0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19ECCCCD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Kurátorka</w:t>
      </w:r>
    </w:p>
    <w:p w14:paraId="2C79A399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 xml:space="preserve">Kamila S. </w:t>
      </w:r>
      <w:proofErr w:type="spellStart"/>
      <w:r w:rsidRPr="00677068">
        <w:rPr>
          <w:rFonts w:ascii="HelveticaNowText Regular" w:hAnsi="HelveticaNowText Regular" w:cs="HelveticaNowText Regular"/>
        </w:rPr>
        <w:t>Huptychová</w:t>
      </w:r>
      <w:proofErr w:type="spellEnd"/>
    </w:p>
    <w:p w14:paraId="5185F73A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1B6A5353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Architektura výstavy</w:t>
      </w:r>
    </w:p>
    <w:p w14:paraId="590B562A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Dominik Lang</w:t>
      </w:r>
    </w:p>
    <w:p w14:paraId="22F5803F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3F45B572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Národní ústav duševního zdraví</w:t>
      </w:r>
    </w:p>
    <w:p w14:paraId="5DFD87B9" w14:textId="4CD90A56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Petr Adámek</w:t>
      </w:r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 xml:space="preserve">Kateřina </w:t>
      </w:r>
      <w:proofErr w:type="spellStart"/>
      <w:r w:rsidRPr="00677068">
        <w:rPr>
          <w:rFonts w:ascii="HelveticaNowText Regular" w:hAnsi="HelveticaNowText Regular" w:cs="HelveticaNowText Regular"/>
        </w:rPr>
        <w:t>Dörflová</w:t>
      </w:r>
      <w:proofErr w:type="spellEnd"/>
      <w:r w:rsidR="00AB4AE5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Dominika Grygarová</w:t>
      </w:r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Jiří Horáček</w:t>
      </w:r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Juraj Jonáš</w:t>
      </w:r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Veronika Langová</w:t>
      </w:r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 xml:space="preserve">Kristýna </w:t>
      </w:r>
      <w:proofErr w:type="spellStart"/>
      <w:r w:rsidRPr="00677068">
        <w:rPr>
          <w:rFonts w:ascii="HelveticaNowText Regular" w:hAnsi="HelveticaNowText Regular" w:cs="HelveticaNowText Regular"/>
        </w:rPr>
        <w:t>Malenínská</w:t>
      </w:r>
      <w:proofErr w:type="spellEnd"/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Veronika Rudolfová</w:t>
      </w:r>
    </w:p>
    <w:p w14:paraId="624CAAA2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323AEE4E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Grafický design</w:t>
      </w:r>
    </w:p>
    <w:p w14:paraId="19D4FDEE" w14:textId="77777777" w:rsidR="00883184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Ondřej Šorm</w:t>
      </w:r>
    </w:p>
    <w:p w14:paraId="390E98C5" w14:textId="77777777" w:rsidR="004C44D7" w:rsidRDefault="004C44D7" w:rsidP="00883184">
      <w:pPr>
        <w:contextualSpacing/>
        <w:rPr>
          <w:rFonts w:ascii="HelveticaNowText Regular" w:hAnsi="HelveticaNowText Regular" w:cs="HelveticaNowText Regular"/>
        </w:rPr>
      </w:pPr>
    </w:p>
    <w:p w14:paraId="09855E5A" w14:textId="77777777" w:rsidR="004C44D7" w:rsidRPr="004C44D7" w:rsidRDefault="004C44D7" w:rsidP="004C44D7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4C44D7">
        <w:rPr>
          <w:rFonts w:ascii="HelveticaNowText Regular" w:hAnsi="HelveticaNowText Regular" w:cs="HelveticaNowText Regular"/>
          <w:b/>
          <w:bCs/>
        </w:rPr>
        <w:t xml:space="preserve">Fotografie </w:t>
      </w:r>
    </w:p>
    <w:p w14:paraId="3A4BD05D" w14:textId="66724312" w:rsidR="004C44D7" w:rsidRPr="00677068" w:rsidRDefault="004C44D7" w:rsidP="00883184">
      <w:pPr>
        <w:contextualSpacing/>
        <w:rPr>
          <w:rFonts w:ascii="HelveticaNowText Regular" w:hAnsi="HelveticaNowText Regular" w:cs="HelveticaNowText Regular"/>
        </w:rPr>
      </w:pPr>
      <w:r w:rsidRPr="004C44D7">
        <w:rPr>
          <w:rFonts w:ascii="HelveticaNowText Regular" w:hAnsi="HelveticaNowText Regular" w:cs="HelveticaNowText Regular"/>
        </w:rPr>
        <w:t>Johana Němečková</w:t>
      </w:r>
      <w:r>
        <w:rPr>
          <w:rFonts w:ascii="HelveticaNowText Regular" w:hAnsi="HelveticaNowText Regular" w:cs="HelveticaNowText Regular"/>
        </w:rPr>
        <w:t xml:space="preserve">, </w:t>
      </w:r>
      <w:r w:rsidRPr="004C44D7">
        <w:rPr>
          <w:rFonts w:ascii="HelveticaNowText Regular" w:hAnsi="HelveticaNowText Regular" w:cs="HelveticaNowText Regular"/>
        </w:rPr>
        <w:t>Vojtěch Veškrna</w:t>
      </w:r>
    </w:p>
    <w:p w14:paraId="1B1E53E7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1D9EFE66" w14:textId="4E1A3C1C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Koncepce výstavního projektu</w:t>
      </w:r>
      <w:r w:rsidR="00BF1F9F" w:rsidRPr="00677068">
        <w:rPr>
          <w:rFonts w:ascii="HelveticaNowText Regular" w:hAnsi="HelveticaNowText Regular" w:cs="HelveticaNowText Regular"/>
          <w:b/>
          <w:bCs/>
        </w:rPr>
        <w:t xml:space="preserve"> </w:t>
      </w:r>
      <w:r w:rsidRPr="00677068">
        <w:rPr>
          <w:rFonts w:ascii="HelveticaNowText Regular" w:hAnsi="HelveticaNowText Regular" w:cs="HelveticaNowText Regular"/>
          <w:b/>
          <w:bCs/>
        </w:rPr>
        <w:t>KRÁSA (2023) – HRA (2024) – DUŠE (2025)</w:t>
      </w:r>
    </w:p>
    <w:p w14:paraId="77925183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 xml:space="preserve">Lucie Šiklová a Kateřina </w:t>
      </w:r>
      <w:proofErr w:type="spellStart"/>
      <w:r w:rsidRPr="00677068">
        <w:rPr>
          <w:rFonts w:ascii="HelveticaNowText Regular" w:hAnsi="HelveticaNowText Regular" w:cs="HelveticaNowText Regular"/>
        </w:rPr>
        <w:t>Melenová</w:t>
      </w:r>
      <w:proofErr w:type="spellEnd"/>
    </w:p>
    <w:p w14:paraId="1E3411C1" w14:textId="77777777" w:rsidR="00883184" w:rsidRPr="00B363BE" w:rsidRDefault="00883184" w:rsidP="00883184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4E99D295" w14:textId="77777777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Edukační a doprovodné programy</w:t>
      </w:r>
    </w:p>
    <w:p w14:paraId="45DB445E" w14:textId="6E389E58" w:rsidR="00883184" w:rsidRPr="00677068" w:rsidRDefault="00883184" w:rsidP="00883184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Michaela Patrovská</w:t>
      </w:r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>Věra Pokorná</w:t>
      </w:r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 xml:space="preserve">Kamila S. </w:t>
      </w:r>
      <w:proofErr w:type="spellStart"/>
      <w:r w:rsidRPr="00677068">
        <w:rPr>
          <w:rFonts w:ascii="HelveticaNowText Regular" w:hAnsi="HelveticaNowText Regular" w:cs="HelveticaNowText Regular"/>
        </w:rPr>
        <w:t>Huptychová</w:t>
      </w:r>
      <w:proofErr w:type="spellEnd"/>
      <w:r w:rsidR="00BF1F9F" w:rsidRPr="00677068">
        <w:rPr>
          <w:rFonts w:ascii="HelveticaNowText Regular" w:hAnsi="HelveticaNowText Regular" w:cs="HelveticaNowText Regular"/>
        </w:rPr>
        <w:t xml:space="preserve">, </w:t>
      </w:r>
      <w:r w:rsidRPr="00677068">
        <w:rPr>
          <w:rFonts w:ascii="HelveticaNowText Regular" w:hAnsi="HelveticaNowText Regular" w:cs="HelveticaNowText Regular"/>
        </w:rPr>
        <w:t xml:space="preserve">Kateřina </w:t>
      </w:r>
      <w:proofErr w:type="spellStart"/>
      <w:r w:rsidRPr="00677068">
        <w:rPr>
          <w:rFonts w:ascii="HelveticaNowText Regular" w:hAnsi="HelveticaNowText Regular" w:cs="HelveticaNowText Regular"/>
        </w:rPr>
        <w:t>Melenová</w:t>
      </w:r>
      <w:proofErr w:type="spellEnd"/>
    </w:p>
    <w:p w14:paraId="62529A22" w14:textId="77777777" w:rsidR="00C454B6" w:rsidRPr="00B363BE" w:rsidRDefault="00C454B6">
      <w:pPr>
        <w:contextualSpacing/>
        <w:rPr>
          <w:rFonts w:ascii="HelveticaNowText Regular" w:hAnsi="HelveticaNowText Regular" w:cs="HelveticaNowText Regular"/>
          <w:sz w:val="16"/>
          <w:szCs w:val="16"/>
        </w:rPr>
      </w:pPr>
    </w:p>
    <w:p w14:paraId="16C6C1F0" w14:textId="77777777" w:rsidR="00677068" w:rsidRDefault="00C454B6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Za podpory</w:t>
      </w:r>
    </w:p>
    <w:p w14:paraId="3EF86A15" w14:textId="15DB3D2E" w:rsidR="00010ADC" w:rsidRPr="00677068" w:rsidRDefault="00C454B6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>Ústecký kraj, Ministerstvo kultury ČR</w:t>
      </w:r>
    </w:p>
    <w:p w14:paraId="72D992F9" w14:textId="77777777" w:rsidR="00677068" w:rsidRPr="00B363BE" w:rsidRDefault="00677068">
      <w:pPr>
        <w:contextualSpacing/>
        <w:rPr>
          <w:rFonts w:ascii="HelveticaNowText Regular" w:hAnsi="HelveticaNowText Regular" w:cs="HelveticaNowText Regular"/>
          <w:b/>
          <w:bCs/>
          <w:sz w:val="16"/>
          <w:szCs w:val="16"/>
        </w:rPr>
      </w:pPr>
    </w:p>
    <w:p w14:paraId="309AC094" w14:textId="77777777" w:rsidR="00677068" w:rsidRDefault="00C454B6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677068">
        <w:rPr>
          <w:rFonts w:ascii="HelveticaNowText Regular" w:hAnsi="HelveticaNowText Regular" w:cs="HelveticaNowText Regular"/>
          <w:b/>
          <w:bCs/>
        </w:rPr>
        <w:t>Mediální partneři</w:t>
      </w:r>
    </w:p>
    <w:p w14:paraId="6FF7377E" w14:textId="2A87A391" w:rsidR="00C454B6" w:rsidRDefault="00C454B6">
      <w:pPr>
        <w:contextualSpacing/>
        <w:rPr>
          <w:rFonts w:ascii="HelveticaNowText Regular" w:hAnsi="HelveticaNowText Regular" w:cs="HelveticaNowText Regular"/>
        </w:rPr>
      </w:pPr>
      <w:r w:rsidRPr="00677068">
        <w:rPr>
          <w:rFonts w:ascii="HelveticaNowText Regular" w:hAnsi="HelveticaNowText Regular" w:cs="HelveticaNowText Regular"/>
        </w:rPr>
        <w:t xml:space="preserve">A11, </w:t>
      </w:r>
      <w:proofErr w:type="spellStart"/>
      <w:r w:rsidRPr="00677068">
        <w:rPr>
          <w:rFonts w:ascii="HelveticaNowText Regular" w:hAnsi="HelveticaNowText Regular" w:cs="HelveticaNowText Regular"/>
        </w:rPr>
        <w:t>ArtMap</w:t>
      </w:r>
      <w:proofErr w:type="spellEnd"/>
      <w:r w:rsidRPr="00677068">
        <w:rPr>
          <w:rFonts w:ascii="HelveticaNowText Regular" w:hAnsi="HelveticaNowText Regular" w:cs="HelveticaNowText Regular"/>
        </w:rPr>
        <w:t>, Artikl, Český rozhlas Sever a Český rozhlas Junior</w:t>
      </w:r>
    </w:p>
    <w:p w14:paraId="37781ADE" w14:textId="77777777" w:rsidR="008B7D1D" w:rsidRDefault="008B7D1D" w:rsidP="004C44D7">
      <w:pPr>
        <w:rPr>
          <w:rFonts w:ascii="HelveticaNowText Regular" w:hAnsi="HelveticaNowText Regular" w:cs="HelveticaNowText Regular"/>
        </w:rPr>
      </w:pPr>
    </w:p>
    <w:p w14:paraId="17284B52" w14:textId="77777777" w:rsidR="00B363BE" w:rsidRDefault="0065254B" w:rsidP="00B363BE">
      <w:pPr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05AA78CE" wp14:editId="18A8702F">
            <wp:extent cx="2625751" cy="3940810"/>
            <wp:effectExtent l="0" t="0" r="3175" b="2540"/>
            <wp:docPr id="114652044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210" cy="395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BE">
        <w:rPr>
          <w:rFonts w:ascii="HelveticaNowText Regular" w:hAnsi="HelveticaNowText Regular" w:cs="HelveticaNowText Regular"/>
        </w:rPr>
        <w:t xml:space="preserve">      </w:t>
      </w: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0E846D70" wp14:editId="28207CC0">
            <wp:extent cx="2628900" cy="3941162"/>
            <wp:effectExtent l="0" t="0" r="0" b="2540"/>
            <wp:docPr id="11078564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47" cy="397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B052" w14:textId="77777777" w:rsidR="00B363BE" w:rsidRDefault="00B363BE" w:rsidP="00B363BE">
      <w:pPr>
        <w:rPr>
          <w:rFonts w:ascii="HelveticaNowText Regular" w:hAnsi="HelveticaNowText Regular" w:cs="HelveticaNowText Regular"/>
        </w:rPr>
      </w:pPr>
    </w:p>
    <w:p w14:paraId="42EF699D" w14:textId="4E177543" w:rsidR="00AB0D86" w:rsidRDefault="00B363BE" w:rsidP="0065254B">
      <w:pPr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2B7E1491" wp14:editId="2CC331EA">
            <wp:extent cx="2638425" cy="3955443"/>
            <wp:effectExtent l="0" t="0" r="0" b="6985"/>
            <wp:docPr id="154370288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94" cy="397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NowText Regular" w:hAnsi="HelveticaNowText Regular" w:cs="HelveticaNowText Regular"/>
        </w:rPr>
        <w:t xml:space="preserve">      </w:t>
      </w:r>
      <w:r w:rsidR="0065254B">
        <w:rPr>
          <w:rFonts w:ascii="HelveticaNowText Regular" w:hAnsi="HelveticaNowText Regular" w:cs="HelveticaNowText Regular"/>
          <w:noProof/>
        </w:rPr>
        <w:drawing>
          <wp:inline distT="0" distB="0" distL="0" distR="0" wp14:anchorId="09C0AA5E" wp14:editId="5AB3D007">
            <wp:extent cx="2635521" cy="3951092"/>
            <wp:effectExtent l="0" t="0" r="0" b="0"/>
            <wp:docPr id="53825902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9" cy="401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52F15" w14:textId="3541EDA9" w:rsidR="00E373F6" w:rsidRDefault="00E373F6" w:rsidP="00AB0D86">
      <w:pPr>
        <w:rPr>
          <w:rFonts w:ascii="HelveticaNowText Regular" w:hAnsi="HelveticaNowText Regular" w:cs="HelveticaNowText Regular"/>
        </w:rPr>
      </w:pPr>
    </w:p>
    <w:p w14:paraId="226BDDFB" w14:textId="77777777" w:rsidR="00B363BE" w:rsidRDefault="00B363BE" w:rsidP="00B363BE">
      <w:pPr>
        <w:jc w:val="center"/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71E21490" wp14:editId="093BBFF1">
            <wp:extent cx="2565400" cy="3848100"/>
            <wp:effectExtent l="0" t="0" r="6350" b="0"/>
            <wp:docPr id="828065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07" cy="384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NowText Regular" w:hAnsi="HelveticaNowText Regular" w:cs="HelveticaNowText Regular"/>
        </w:rPr>
        <w:t xml:space="preserve">      </w:t>
      </w: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543F3C1E" wp14:editId="18F23440">
            <wp:extent cx="2562225" cy="3845469"/>
            <wp:effectExtent l="0" t="0" r="0" b="3175"/>
            <wp:docPr id="63479651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48" cy="387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FB5C3" w14:textId="77777777" w:rsidR="00B363BE" w:rsidRDefault="00B363BE" w:rsidP="00B363BE">
      <w:pPr>
        <w:jc w:val="center"/>
        <w:rPr>
          <w:rFonts w:ascii="HelveticaNowText Regular" w:hAnsi="HelveticaNowText Regular" w:cs="HelveticaNowText Regular"/>
        </w:rPr>
      </w:pPr>
    </w:p>
    <w:p w14:paraId="1116AB12" w14:textId="2487109A" w:rsidR="00E373F6" w:rsidRPr="00E373F6" w:rsidRDefault="00B363BE" w:rsidP="00B363BE">
      <w:pPr>
        <w:jc w:val="center"/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1ECB3D90" wp14:editId="76058DA2">
            <wp:extent cx="2600325" cy="3898326"/>
            <wp:effectExtent l="0" t="0" r="0" b="6985"/>
            <wp:docPr id="19592620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429" cy="393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NowText Regular" w:hAnsi="HelveticaNowText Regular" w:cs="HelveticaNowText Regular"/>
        </w:rPr>
        <w:t xml:space="preserve">      </w:t>
      </w:r>
      <w:r>
        <w:rPr>
          <w:rFonts w:ascii="HelveticaNowText Regular" w:hAnsi="HelveticaNowText Regular" w:cs="HelveticaNowText Regular"/>
          <w:noProof/>
        </w:rPr>
        <w:drawing>
          <wp:inline distT="0" distB="0" distL="0" distR="0" wp14:anchorId="26C87680" wp14:editId="05EE947D">
            <wp:extent cx="2598149" cy="3895063"/>
            <wp:effectExtent l="0" t="0" r="0" b="0"/>
            <wp:docPr id="101757929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261" cy="392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4548C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0DFFD2CE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79EC4CD6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0DE22CDB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6F7D5DED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25178662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7E850221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20CF8C96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261FA568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11C7FA84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6A9E45A7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24C49275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5F5B10FB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0702B8D3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59C2209D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0D480E28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497A62E8" w14:textId="77777777" w:rsidR="00E373F6" w:rsidRPr="00E373F6" w:rsidRDefault="00E373F6" w:rsidP="00E373F6">
      <w:pPr>
        <w:rPr>
          <w:rFonts w:ascii="HelveticaNowText Regular" w:hAnsi="HelveticaNowText Regular" w:cs="HelveticaNowText Regular"/>
        </w:rPr>
      </w:pPr>
    </w:p>
    <w:p w14:paraId="36C4291D" w14:textId="77777777" w:rsidR="00E373F6" w:rsidRDefault="00E373F6" w:rsidP="00AB0D86">
      <w:pPr>
        <w:rPr>
          <w:rFonts w:ascii="HelveticaNowText Regular" w:hAnsi="HelveticaNowText Regular" w:cs="HelveticaNowText Regular"/>
        </w:rPr>
      </w:pPr>
    </w:p>
    <w:p w14:paraId="3C933A86" w14:textId="7738EE3C" w:rsidR="00F3320C" w:rsidRDefault="00E373F6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  <w:r>
        <w:rPr>
          <w:rFonts w:ascii="HelveticaNowText Regular" w:hAnsi="HelveticaNowText Regular" w:cs="HelveticaNowText Regular"/>
        </w:rPr>
        <w:tab/>
      </w:r>
    </w:p>
    <w:p w14:paraId="68163920" w14:textId="77777777" w:rsidR="00F3320C" w:rsidRDefault="00F3320C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3B72CC07" w14:textId="77777777" w:rsidR="00F3320C" w:rsidRDefault="00F3320C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1F63AE49" w14:textId="77777777" w:rsidR="00F3320C" w:rsidRDefault="00F3320C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1443B67D" w14:textId="77777777" w:rsidR="00F3320C" w:rsidRDefault="00F3320C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0A32B3C8" w14:textId="77777777" w:rsidR="00F3320C" w:rsidRDefault="00F3320C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22532B69" w14:textId="77777777" w:rsidR="004C44D7" w:rsidRDefault="004C44D7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75DDDFE0" w14:textId="77777777" w:rsidR="00F3320C" w:rsidRPr="00F3320C" w:rsidRDefault="00F3320C" w:rsidP="00E373F6">
      <w:pPr>
        <w:tabs>
          <w:tab w:val="center" w:pos="1619"/>
        </w:tabs>
        <w:rPr>
          <w:rFonts w:ascii="HelveticaNowText Regular" w:hAnsi="HelveticaNowText Regular" w:cs="HelveticaNowText Regular"/>
        </w:rPr>
      </w:pPr>
    </w:p>
    <w:p w14:paraId="6FDAC78D" w14:textId="54B9558E" w:rsidR="00F3320C" w:rsidRDefault="00F3320C" w:rsidP="00F3320C">
      <w:pPr>
        <w:contextualSpacing/>
        <w:rPr>
          <w:rFonts w:ascii="HelveticaNowText Regular" w:hAnsi="HelveticaNowText Regular" w:cs="HelveticaNowText Regular"/>
          <w:b/>
          <w:bCs/>
        </w:rPr>
      </w:pPr>
      <w:r w:rsidRPr="00F3320C">
        <w:rPr>
          <w:rFonts w:ascii="HelveticaNowText Regular" w:hAnsi="HelveticaNowText Regular" w:cs="HelveticaNowText Regular"/>
          <w:b/>
          <w:bCs/>
        </w:rPr>
        <w:t>Kontakt pro média: Gabriela Brychtová, +420 778 728 993, pr@gbr.cz</w:t>
      </w:r>
      <w:r>
        <w:rPr>
          <w:rFonts w:ascii="HelveticaNowText Regular" w:hAnsi="HelveticaNowText Regular" w:cs="HelveticaNowText Regular"/>
          <w:b/>
          <w:bCs/>
        </w:rPr>
        <w:t>.</w:t>
      </w:r>
    </w:p>
    <w:p w14:paraId="372662D6" w14:textId="77777777" w:rsidR="00F3320C" w:rsidRPr="00F3320C" w:rsidRDefault="00F3320C" w:rsidP="00F3320C">
      <w:pPr>
        <w:contextualSpacing/>
        <w:rPr>
          <w:rFonts w:ascii="HelveticaNowText Regular" w:hAnsi="HelveticaNowText Regular" w:cs="HelveticaNowText Regular"/>
          <w:b/>
          <w:bCs/>
          <w:sz w:val="18"/>
          <w:szCs w:val="18"/>
        </w:rPr>
      </w:pPr>
    </w:p>
    <w:p w14:paraId="56AA73E6" w14:textId="77777777" w:rsidR="00F3320C" w:rsidRPr="00F3320C" w:rsidRDefault="00F3320C" w:rsidP="00F3320C">
      <w:pPr>
        <w:contextualSpacing/>
        <w:rPr>
          <w:rFonts w:ascii="HelveticaNowText Regular" w:hAnsi="HelveticaNowText Regular" w:cs="HelveticaNowText Regular"/>
          <w:sz w:val="18"/>
          <w:szCs w:val="18"/>
        </w:rPr>
      </w:pPr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Galerie Benedikta </w:t>
      </w:r>
      <w:proofErr w:type="spellStart"/>
      <w:r w:rsidRPr="00F3320C">
        <w:rPr>
          <w:rFonts w:ascii="HelveticaNowText Regular" w:hAnsi="HelveticaNowText Regular" w:cs="HelveticaNowText Regular"/>
          <w:sz w:val="18"/>
          <w:szCs w:val="18"/>
        </w:rPr>
        <w:t>Rejta</w:t>
      </w:r>
      <w:proofErr w:type="spellEnd"/>
    </w:p>
    <w:p w14:paraId="642D1552" w14:textId="77777777" w:rsidR="00F3320C" w:rsidRPr="00F3320C" w:rsidRDefault="00F3320C" w:rsidP="00F3320C">
      <w:pPr>
        <w:contextualSpacing/>
        <w:rPr>
          <w:rFonts w:ascii="HelveticaNowText Regular" w:hAnsi="HelveticaNowText Regular" w:cs="HelveticaNowText Regular"/>
          <w:sz w:val="18"/>
          <w:szCs w:val="18"/>
        </w:rPr>
      </w:pPr>
      <w:r w:rsidRPr="00F3320C">
        <w:rPr>
          <w:rFonts w:ascii="HelveticaNowText Regular" w:hAnsi="HelveticaNowText Regular" w:cs="HelveticaNowText Regular"/>
          <w:sz w:val="18"/>
          <w:szCs w:val="18"/>
        </w:rPr>
        <w:t>Pivovarská 34, 440 01 Louny</w:t>
      </w:r>
    </w:p>
    <w:p w14:paraId="3097D1AB" w14:textId="77777777" w:rsidR="00F3320C" w:rsidRPr="00F3320C" w:rsidRDefault="00F3320C" w:rsidP="00F3320C">
      <w:pPr>
        <w:contextualSpacing/>
        <w:rPr>
          <w:rFonts w:ascii="HelveticaNowText Regular" w:hAnsi="HelveticaNowText Regular" w:cs="HelveticaNowText Regular"/>
          <w:sz w:val="18"/>
          <w:szCs w:val="18"/>
        </w:rPr>
      </w:pPr>
      <w:r w:rsidRPr="00F3320C">
        <w:rPr>
          <w:rFonts w:ascii="HelveticaNowText Regular" w:hAnsi="HelveticaNowText Regular" w:cs="HelveticaNowText Regular"/>
          <w:sz w:val="18"/>
          <w:szCs w:val="18"/>
        </w:rPr>
        <w:t>www.gbr.cz</w:t>
      </w:r>
    </w:p>
    <w:p w14:paraId="72DBA877" w14:textId="15AB88C6" w:rsidR="00F3320C" w:rsidRPr="008B7D1D" w:rsidRDefault="00F3320C" w:rsidP="008B7D1D">
      <w:pPr>
        <w:contextualSpacing/>
        <w:rPr>
          <w:rFonts w:ascii="HelveticaNowText Regular" w:hAnsi="HelveticaNowText Regular" w:cs="HelveticaNowText Regular"/>
          <w:sz w:val="18"/>
          <w:szCs w:val="18"/>
        </w:rPr>
      </w:pPr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Galerie Benedikta </w:t>
      </w:r>
      <w:proofErr w:type="spellStart"/>
      <w:r w:rsidRPr="00F3320C">
        <w:rPr>
          <w:rFonts w:ascii="HelveticaNowText Regular" w:hAnsi="HelveticaNowText Regular" w:cs="HelveticaNowText Regular"/>
          <w:sz w:val="18"/>
          <w:szCs w:val="18"/>
        </w:rPr>
        <w:t>Rejta</w:t>
      </w:r>
      <w:proofErr w:type="spellEnd"/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 v 60. letech 20.století pod vedením Jana Sekery začala budovat sbírku současného umění se zaměřením na konstruktivní tendence. Aktuálně disponuje sbírkou moderního a současného umění a umění přelomu 20.století. Sídlí v budově bývalého pivovaru rekonstruované podle návrhu architektů Emila Přikryla, Tomáše Bezpalce a Tomáše Novotného, kteří byli za rekonstrukci nominováni na Evropskou cenu za architekturu – </w:t>
      </w:r>
      <w:proofErr w:type="spellStart"/>
      <w:r w:rsidRPr="00F3320C">
        <w:rPr>
          <w:rFonts w:ascii="HelveticaNowText Regular" w:hAnsi="HelveticaNowText Regular" w:cs="HelveticaNowText Regular"/>
          <w:sz w:val="18"/>
          <w:szCs w:val="18"/>
        </w:rPr>
        <w:t>Mies</w:t>
      </w:r>
      <w:proofErr w:type="spellEnd"/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 van der </w:t>
      </w:r>
      <w:proofErr w:type="spellStart"/>
      <w:r w:rsidRPr="00F3320C">
        <w:rPr>
          <w:rFonts w:ascii="HelveticaNowText Regular" w:hAnsi="HelveticaNowText Regular" w:cs="HelveticaNowText Regular"/>
          <w:sz w:val="18"/>
          <w:szCs w:val="18"/>
        </w:rPr>
        <w:t>Rohe</w:t>
      </w:r>
      <w:proofErr w:type="spellEnd"/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 </w:t>
      </w:r>
      <w:proofErr w:type="spellStart"/>
      <w:r w:rsidRPr="00F3320C">
        <w:rPr>
          <w:rFonts w:ascii="HelveticaNowText Regular" w:hAnsi="HelveticaNowText Regular" w:cs="HelveticaNowText Regular"/>
          <w:sz w:val="18"/>
          <w:szCs w:val="18"/>
        </w:rPr>
        <w:t>Award</w:t>
      </w:r>
      <w:proofErr w:type="spellEnd"/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 EU. Od září 2020 je ředitelkou GBR Kateřina </w:t>
      </w:r>
      <w:proofErr w:type="spellStart"/>
      <w:r w:rsidRPr="00F3320C">
        <w:rPr>
          <w:rFonts w:ascii="HelveticaNowText Regular" w:hAnsi="HelveticaNowText Regular" w:cs="HelveticaNowText Regular"/>
          <w:sz w:val="18"/>
          <w:szCs w:val="18"/>
        </w:rPr>
        <w:t>Melenová</w:t>
      </w:r>
      <w:proofErr w:type="spellEnd"/>
      <w:r w:rsidRPr="00F3320C">
        <w:rPr>
          <w:rFonts w:ascii="HelveticaNowText Regular" w:hAnsi="HelveticaNowText Regular" w:cs="HelveticaNowText Regular"/>
          <w:sz w:val="18"/>
          <w:szCs w:val="18"/>
        </w:rPr>
        <w:t xml:space="preserve"> a hlavní kurátorkou Lucie Šiklová.</w:t>
      </w:r>
    </w:p>
    <w:sectPr w:rsidR="00F3320C" w:rsidRPr="008B7D1D" w:rsidSect="00883184">
      <w:headerReference w:type="default" r:id="rId14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23904" w14:textId="77777777" w:rsidR="00245327" w:rsidRDefault="00245327" w:rsidP="00883184">
      <w:pPr>
        <w:spacing w:line="240" w:lineRule="auto"/>
      </w:pPr>
      <w:r>
        <w:separator/>
      </w:r>
    </w:p>
  </w:endnote>
  <w:endnote w:type="continuationSeparator" w:id="0">
    <w:p w14:paraId="042F00AE" w14:textId="77777777" w:rsidR="00245327" w:rsidRDefault="00245327" w:rsidP="00883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owText Regular">
    <w:panose1 w:val="020B0504030202020204"/>
    <w:charset w:val="00"/>
    <w:family w:val="swiss"/>
    <w:notTrueType/>
    <w:pitch w:val="variable"/>
    <w:sig w:usb0="A00000FF" w:usb1="5000A4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4C8F5" w14:textId="77777777" w:rsidR="00245327" w:rsidRDefault="00245327" w:rsidP="00883184">
      <w:pPr>
        <w:spacing w:line="240" w:lineRule="auto"/>
      </w:pPr>
      <w:r>
        <w:separator/>
      </w:r>
    </w:p>
  </w:footnote>
  <w:footnote w:type="continuationSeparator" w:id="0">
    <w:p w14:paraId="3A15B195" w14:textId="77777777" w:rsidR="00245327" w:rsidRDefault="00245327" w:rsidP="00883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F794E" w14:textId="5E854A29" w:rsidR="00883184" w:rsidRDefault="00883184">
    <w:pPr>
      <w:pStyle w:val="Zhlav"/>
    </w:pPr>
    <w:r>
      <w:rPr>
        <w:noProof/>
      </w:rPr>
      <w:drawing>
        <wp:inline distT="0" distB="0" distL="0" distR="0" wp14:anchorId="27A542E2" wp14:editId="399A86B9">
          <wp:extent cx="1228725" cy="714375"/>
          <wp:effectExtent l="0" t="0" r="9525" b="9525"/>
          <wp:docPr id="188876530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982" cy="731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</w:t>
    </w:r>
    <w:r>
      <w:rPr>
        <w:noProof/>
      </w:rPr>
      <w:drawing>
        <wp:inline distT="0" distB="0" distL="0" distR="0" wp14:anchorId="3371AD65" wp14:editId="5E7A1A06">
          <wp:extent cx="1296715" cy="390525"/>
          <wp:effectExtent l="0" t="0" r="0" b="0"/>
          <wp:docPr id="447907205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212" cy="4150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2F391" w14:textId="77777777" w:rsidR="00883184" w:rsidRDefault="008831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84"/>
    <w:rsid w:val="00010ADC"/>
    <w:rsid w:val="00045114"/>
    <w:rsid w:val="00050983"/>
    <w:rsid w:val="00095AB9"/>
    <w:rsid w:val="0013773E"/>
    <w:rsid w:val="00185FE0"/>
    <w:rsid w:val="001C474A"/>
    <w:rsid w:val="001F1325"/>
    <w:rsid w:val="001F2AD2"/>
    <w:rsid w:val="00232EE2"/>
    <w:rsid w:val="00245327"/>
    <w:rsid w:val="00305752"/>
    <w:rsid w:val="0030587B"/>
    <w:rsid w:val="003E3E77"/>
    <w:rsid w:val="00445535"/>
    <w:rsid w:val="004C44D7"/>
    <w:rsid w:val="004D26D0"/>
    <w:rsid w:val="00500007"/>
    <w:rsid w:val="00557286"/>
    <w:rsid w:val="00566C14"/>
    <w:rsid w:val="005C46A0"/>
    <w:rsid w:val="0065254B"/>
    <w:rsid w:val="00677068"/>
    <w:rsid w:val="006F3768"/>
    <w:rsid w:val="00726FCF"/>
    <w:rsid w:val="00762768"/>
    <w:rsid w:val="007A481C"/>
    <w:rsid w:val="007B1D93"/>
    <w:rsid w:val="007E02A2"/>
    <w:rsid w:val="00871359"/>
    <w:rsid w:val="00883184"/>
    <w:rsid w:val="00885C62"/>
    <w:rsid w:val="008B7D1D"/>
    <w:rsid w:val="00A37638"/>
    <w:rsid w:val="00A734EC"/>
    <w:rsid w:val="00AA5D29"/>
    <w:rsid w:val="00AB0D86"/>
    <w:rsid w:val="00AB4AE5"/>
    <w:rsid w:val="00B16A88"/>
    <w:rsid w:val="00B363BE"/>
    <w:rsid w:val="00BF1F9F"/>
    <w:rsid w:val="00BF4A50"/>
    <w:rsid w:val="00C31060"/>
    <w:rsid w:val="00C454B6"/>
    <w:rsid w:val="00C974A5"/>
    <w:rsid w:val="00CC015E"/>
    <w:rsid w:val="00D66221"/>
    <w:rsid w:val="00D8494E"/>
    <w:rsid w:val="00E20E12"/>
    <w:rsid w:val="00E373F6"/>
    <w:rsid w:val="00E60F56"/>
    <w:rsid w:val="00EB7458"/>
    <w:rsid w:val="00EE0BAE"/>
    <w:rsid w:val="00F3320C"/>
    <w:rsid w:val="00F370EF"/>
    <w:rsid w:val="00F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03F6"/>
  <w15:chartTrackingRefBased/>
  <w15:docId w15:val="{EA69E547-3DB4-47F3-BE11-6A4D8B61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3184"/>
    <w:pPr>
      <w:spacing w:after="0" w:line="276" w:lineRule="auto"/>
    </w:pPr>
    <w:rPr>
      <w:rFonts w:ascii="Arial" w:eastAsia="Arial" w:hAnsi="Arial" w:cs="Arial"/>
      <w:kern w:val="0"/>
      <w:lang w:val="cs"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318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3184"/>
    <w:rPr>
      <w:rFonts w:ascii="Arial" w:eastAsia="Arial" w:hAnsi="Arial" w:cs="Arial"/>
      <w:kern w:val="0"/>
      <w:lang w:val="cs"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83184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3184"/>
    <w:rPr>
      <w:rFonts w:ascii="Arial" w:eastAsia="Arial" w:hAnsi="Arial" w:cs="Arial"/>
      <w:kern w:val="0"/>
      <w:lang w:val="cs"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1F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F332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320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332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4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6</Pages>
  <Words>759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Brychtová Gabriela</dc:creator>
  <cp:keywords/>
  <dc:description/>
  <cp:lastModifiedBy>Brychtová Gabriela</cp:lastModifiedBy>
  <cp:revision>15</cp:revision>
  <cp:lastPrinted>2024-06-03T11:14:00Z</cp:lastPrinted>
  <dcterms:created xsi:type="dcterms:W3CDTF">2024-05-20T13:19:00Z</dcterms:created>
  <dcterms:modified xsi:type="dcterms:W3CDTF">2024-07-08T12:36:00Z</dcterms:modified>
</cp:coreProperties>
</file>